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9FB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6CCB59" wp14:editId="21C1D64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8D1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117A2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C6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57C3" w14:textId="50B5F2F2" w:rsidR="00000000" w:rsidRDefault="00493323">
            <w:pPr>
              <w:rPr>
                <w:rFonts w:eastAsia="Times New Roman"/>
              </w:rPr>
            </w:pPr>
            <w:r>
              <w:rPr>
                <w:rStyle w:val="Forte"/>
              </w:rPr>
              <w:t>07/08/2025</w:t>
            </w:r>
          </w:p>
        </w:tc>
      </w:tr>
    </w:tbl>
    <w:p w14:paraId="42B9D18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A8811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6DF12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CA3BAA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415FCD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5726A2" w14:textId="77777777" w:rsidR="00000000" w:rsidRDefault="00000000">
      <w:pPr>
        <w:pStyle w:val="NormalWeb"/>
      </w:pPr>
      <w:r>
        <w:rPr>
          <w:rStyle w:val="Forte"/>
        </w:rPr>
        <w:t>EDITAL Nº 188/23/2025, PROCESSO Nº – PROCESSO Nº 136.00097742/2025–99</w:t>
      </w:r>
    </w:p>
    <w:p w14:paraId="1171DC43" w14:textId="77777777" w:rsidR="00000000" w:rsidRDefault="00000000">
      <w:pPr>
        <w:pStyle w:val="NormalWeb"/>
      </w:pPr>
      <w:r>
        <w:t> </w:t>
      </w:r>
    </w:p>
    <w:p w14:paraId="581BADC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8E6E1BE" w14:textId="77777777" w:rsidR="00000000" w:rsidRDefault="00000000">
      <w:pPr>
        <w:pStyle w:val="NormalWeb"/>
      </w:pPr>
      <w:r>
        <w:t> </w:t>
      </w:r>
    </w:p>
    <w:p w14:paraId="0C6F1B2E" w14:textId="77777777" w:rsidR="00000000" w:rsidRDefault="00000000">
      <w:pPr>
        <w:pStyle w:val="NormalWeb"/>
      </w:pPr>
      <w:r>
        <w:t>O Superintendente da ESCOLA TÉCNICA ESTADUAL DE SÃO SEBASTIÃO, da cidade de SÃO SEBASTIÃO,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D726F6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299FE2" w14:textId="77777777" w:rsidR="00000000" w:rsidRDefault="00000000">
      <w:pPr>
        <w:pStyle w:val="NormalWeb"/>
      </w:pPr>
      <w:r>
        <w:t>2326 – TECNOLOGIA DE PROCESSOS(MEIO AMBIENTE INTEGRADO AO ENSINO MÉDIO (MTEC – PROGRAMA NOVOTEC INTEGRADO))</w:t>
      </w:r>
    </w:p>
    <w:p w14:paraId="39E78189" w14:textId="77777777" w:rsidR="00000000" w:rsidRDefault="00000000">
      <w:pPr>
        <w:pStyle w:val="NormalWeb"/>
      </w:pPr>
      <w:r>
        <w:t> </w:t>
      </w:r>
    </w:p>
    <w:p w14:paraId="016135D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95B677A" w14:textId="77777777" w:rsidR="00000000" w:rsidRDefault="00000000">
      <w:pPr>
        <w:pStyle w:val="NormalWeb"/>
      </w:pPr>
      <w:r>
        <w:lastRenderedPageBreak/>
        <w:t> </w:t>
      </w:r>
    </w:p>
    <w:p w14:paraId="129D7C2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EB0B86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2/WALDEMAR JOSÉ BAPTISTA DE CARVALHO/9539371–7/02185664840</w:t>
      </w:r>
    </w:p>
    <w:p w14:paraId="1C9FFE09" w14:textId="77777777" w:rsidR="00000000" w:rsidRDefault="00000000">
      <w:pPr>
        <w:pStyle w:val="NormalWeb"/>
      </w:pPr>
      <w:r>
        <w:t> </w:t>
      </w:r>
    </w:p>
    <w:p w14:paraId="40E1658D" w14:textId="77777777" w:rsidR="00000000" w:rsidRDefault="00000000">
      <w:pPr>
        <w:pStyle w:val="NormalWeb"/>
      </w:pPr>
      <w:r>
        <w:t> </w:t>
      </w:r>
    </w:p>
    <w:p w14:paraId="2201BA9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7605A6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678B43B" w14:textId="77777777" w:rsidR="00000000" w:rsidRDefault="00000000">
      <w:pPr>
        <w:pStyle w:val="NormalWeb"/>
      </w:pPr>
      <w:r>
        <w:t xml:space="preserve">1 / LARISSA SILVEIRA MATSAMURA / 603506185 / 14160147640 / 18,63; </w:t>
      </w:r>
      <w:r>
        <w:br/>
        <w:t xml:space="preserve">2 / WALDEMAR JOSÉ BAPTISTA DE CARVALHO / 9539371–7 / 02185664840 / 13,23; </w:t>
      </w:r>
      <w:r>
        <w:br/>
        <w:t xml:space="preserve">3 / AMANDA DE SOUZA CRUZ / 40433064 / 34022232870 / 8,00; </w:t>
      </w:r>
    </w:p>
    <w:p w14:paraId="5FA6DF3F" w14:textId="77777777" w:rsidR="00000000" w:rsidRDefault="00000000">
      <w:pPr>
        <w:pStyle w:val="NormalWeb"/>
      </w:pPr>
      <w:r>
        <w:t> </w:t>
      </w:r>
    </w:p>
    <w:p w14:paraId="1FCF6D59" w14:textId="77777777" w:rsidR="00000000" w:rsidRDefault="00000000">
      <w:pPr>
        <w:pStyle w:val="NormalWeb"/>
      </w:pPr>
      <w:r>
        <w:t>A Prova de Métodos Pedagógicos será realizada na:</w:t>
      </w:r>
    </w:p>
    <w:p w14:paraId="73A2B3A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SEBASTIÃO</w:t>
      </w:r>
    </w:p>
    <w:p w14:paraId="43D373C6" w14:textId="77777777" w:rsidR="00000000" w:rsidRDefault="00000000">
      <w:pPr>
        <w:pStyle w:val="NormalWeb"/>
      </w:pPr>
      <w:r>
        <w:rPr>
          <w:rStyle w:val="Forte"/>
        </w:rPr>
        <w:t xml:space="preserve">ENDEREÇO: RUA ITALO NASCIMENTO Nº 366 </w:t>
      </w:r>
      <w:r>
        <w:rPr>
          <w:b/>
          <w:bCs/>
        </w:rPr>
        <w:br/>
      </w:r>
      <w:r>
        <w:rPr>
          <w:rStyle w:val="Forte"/>
        </w:rPr>
        <w:t>BAIRRO: PORTO GRANDE – CEP: 11608248 – CIDADE: SÃO SEBASTIÃO</w:t>
      </w:r>
    </w:p>
    <w:p w14:paraId="220D45E1" w14:textId="77777777" w:rsidR="00000000" w:rsidRDefault="00000000">
      <w:pPr>
        <w:pStyle w:val="NormalWeb"/>
      </w:pPr>
      <w:r>
        <w:t> </w:t>
      </w:r>
    </w:p>
    <w:p w14:paraId="723E7F2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18/08/2025</w:t>
      </w:r>
    </w:p>
    <w:p w14:paraId="62A0369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375BD0D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868B874" w14:textId="77777777" w:rsidR="00000000" w:rsidRDefault="00000000">
      <w:pPr>
        <w:pStyle w:val="NormalWeb"/>
      </w:pPr>
      <w:r>
        <w:t> </w:t>
      </w:r>
    </w:p>
    <w:p w14:paraId="447911E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3AFD97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C36F70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Tema 1: Conceito e aplicação de organogramas e fluxogramas de processos produtivos • Classificação dos fluxogramas e aplicabilidade.</w:t>
      </w:r>
    </w:p>
    <w:p w14:paraId="23AEF1E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 :Sustentabilidade ambiental nos processos produtivos dos setores petroquímicos, siderúrgicos, farmacêuticos, saneantes, entre outros</w:t>
      </w:r>
    </w:p>
    <w:p w14:paraId="0982ED2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 Análise de riscos ambientais, ciclo de vida, árvore de falhas, consequências e vulnerabilidade</w:t>
      </w:r>
    </w:p>
    <w:p w14:paraId="7ED0E0E2" w14:textId="77777777" w:rsidR="00000000" w:rsidRDefault="00000000">
      <w:pPr>
        <w:pStyle w:val="NormalWeb"/>
      </w:pPr>
      <w:r>
        <w:t> </w:t>
      </w:r>
    </w:p>
    <w:p w14:paraId="2E5037A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67333A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C91FD9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7BA54DC" w14:textId="0554E7E2" w:rsidR="00493323" w:rsidRDefault="00000000" w:rsidP="0049332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DDE8A4E" w14:textId="187E430C" w:rsidR="001C7C43" w:rsidRDefault="001C7C43">
      <w:pPr>
        <w:pStyle w:val="NormalWeb"/>
      </w:pPr>
    </w:p>
    <w:sectPr w:rsidR="001C7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1C"/>
    <w:rsid w:val="001C7C43"/>
    <w:rsid w:val="00376150"/>
    <w:rsid w:val="0047121C"/>
    <w:rsid w:val="004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D4424"/>
  <w15:chartTrackingRefBased/>
  <w15:docId w15:val="{096E5426-4C6B-48AB-8990-F28C976B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2025-08-06T14:23:00Z</dcterms:created>
  <dcterms:modified xsi:type="dcterms:W3CDTF">2025-08-06T14:23:00Z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2025-08-06T14:23:53Z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1db2668b-c6db-4cf8-8acd-41d6bff84a42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